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0B28BE1" w:rsidR="00152A13" w:rsidRPr="00856508" w:rsidRDefault="00A5451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38AEAF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97273">
              <w:rPr>
                <w:rFonts w:ascii="Tahoma" w:hAnsi="Tahoma" w:cs="Tahoma"/>
              </w:rPr>
              <w:t>Belén Ozuna Alcalá</w:t>
            </w:r>
          </w:p>
          <w:p w14:paraId="10BAF599" w14:textId="77777777" w:rsidR="00A5451F" w:rsidRPr="00996E93" w:rsidRDefault="00A5451F" w:rsidP="00A5451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6F6CA534" w14:textId="77777777" w:rsidR="00A5451F" w:rsidRPr="00856508" w:rsidRDefault="00A5451F" w:rsidP="00A5451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6101683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222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29727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Mercadotecnia</w:t>
            </w:r>
            <w:r w:rsidR="00E222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3E0D423A" w14:textId="4ABF8103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222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29727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2020-2024</w:t>
            </w:r>
          </w:p>
          <w:p w14:paraId="6428F5BF" w14:textId="47BE0221" w:rsidR="00856508" w:rsidRPr="00A5451F" w:rsidRDefault="00BA3E7F" w:rsidP="00A5451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222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Universidad Autónoma </w:t>
            </w:r>
            <w:r w:rsidR="0029727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de Coahuila (UADEC)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E222BD">
        <w:trPr>
          <w:trHeight w:val="1399"/>
        </w:trPr>
        <w:tc>
          <w:tcPr>
            <w:tcW w:w="9000" w:type="dxa"/>
          </w:tcPr>
          <w:p w14:paraId="25E4CC84" w14:textId="167F96B2" w:rsidR="00AA1544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063FDE6" w14:textId="77777777" w:rsidR="00A5451F" w:rsidRDefault="00A5451F" w:rsidP="00552D21">
            <w:pPr>
              <w:jc w:val="both"/>
              <w:rPr>
                <w:rFonts w:ascii="Arial" w:hAnsi="Arial" w:cs="Arial"/>
              </w:rPr>
            </w:pPr>
          </w:p>
          <w:p w14:paraId="55869CBF" w14:textId="21A34A3E" w:rsidR="008C34DF" w:rsidRPr="00A5451F" w:rsidRDefault="00BA3E7F" w:rsidP="00552D21">
            <w:pPr>
              <w:jc w:val="both"/>
              <w:rPr>
                <w:rFonts w:ascii="Tahoma" w:hAnsi="Tahoma" w:cs="Tahoma"/>
              </w:rPr>
            </w:pPr>
            <w:r w:rsidRPr="00A5451F">
              <w:rPr>
                <w:rFonts w:ascii="Tahoma" w:hAnsi="Tahoma" w:cs="Tahoma"/>
              </w:rPr>
              <w:t>Empresa</w:t>
            </w:r>
            <w:r w:rsidR="00E222BD" w:rsidRPr="00A5451F">
              <w:rPr>
                <w:rFonts w:ascii="Tahoma" w:hAnsi="Tahoma" w:cs="Tahoma"/>
              </w:rPr>
              <w:t xml:space="preserve">: </w:t>
            </w:r>
            <w:r w:rsidR="00297273" w:rsidRPr="00A5451F">
              <w:rPr>
                <w:rFonts w:ascii="Tahoma" w:hAnsi="Tahoma" w:cs="Tahoma"/>
              </w:rPr>
              <w:t>Vanguardia</w:t>
            </w:r>
          </w:p>
          <w:p w14:paraId="28383F74" w14:textId="3F8663E6" w:rsidR="00BA3E7F" w:rsidRPr="00A5451F" w:rsidRDefault="00BA3E7F" w:rsidP="00552D21">
            <w:pPr>
              <w:jc w:val="both"/>
              <w:rPr>
                <w:rFonts w:ascii="Tahoma" w:hAnsi="Tahoma" w:cs="Tahoma"/>
              </w:rPr>
            </w:pPr>
            <w:r w:rsidRPr="00A5451F">
              <w:rPr>
                <w:rFonts w:ascii="Tahoma" w:hAnsi="Tahoma" w:cs="Tahoma"/>
              </w:rPr>
              <w:t>Periodo</w:t>
            </w:r>
            <w:r w:rsidR="00E222BD" w:rsidRPr="00A5451F">
              <w:rPr>
                <w:rFonts w:ascii="Tahoma" w:hAnsi="Tahoma" w:cs="Tahoma"/>
              </w:rPr>
              <w:t xml:space="preserve">: </w:t>
            </w:r>
            <w:r w:rsidR="00297273" w:rsidRPr="00A5451F">
              <w:rPr>
                <w:rFonts w:ascii="Tahoma" w:hAnsi="Tahoma" w:cs="Tahoma"/>
              </w:rPr>
              <w:t>2023-2024</w:t>
            </w:r>
          </w:p>
          <w:p w14:paraId="10E7067B" w14:textId="302D75FF" w:rsidR="00BA3E7F" w:rsidRPr="00A5451F" w:rsidRDefault="00BA3E7F" w:rsidP="00552D21">
            <w:pPr>
              <w:jc w:val="both"/>
              <w:rPr>
                <w:rFonts w:ascii="Tahoma" w:hAnsi="Tahoma" w:cs="Tahoma"/>
              </w:rPr>
            </w:pPr>
            <w:r w:rsidRPr="00A5451F">
              <w:rPr>
                <w:rFonts w:ascii="Tahoma" w:hAnsi="Tahoma" w:cs="Tahoma"/>
              </w:rPr>
              <w:t>Cargo</w:t>
            </w:r>
            <w:r w:rsidR="00E222BD" w:rsidRPr="00A5451F">
              <w:rPr>
                <w:rFonts w:ascii="Tahoma" w:hAnsi="Tahoma" w:cs="Tahoma"/>
              </w:rPr>
              <w:t xml:space="preserve">: </w:t>
            </w:r>
            <w:r w:rsidR="00297273" w:rsidRPr="00A5451F">
              <w:rPr>
                <w:rFonts w:ascii="Tahoma" w:hAnsi="Tahoma" w:cs="Tahoma"/>
              </w:rPr>
              <w:t xml:space="preserve">Mercadóloga </w:t>
            </w:r>
          </w:p>
          <w:p w14:paraId="5B148E07" w14:textId="3E998CF1" w:rsidR="00A5451F" w:rsidRPr="00A5451F" w:rsidRDefault="00A5451F" w:rsidP="00552D21">
            <w:pPr>
              <w:jc w:val="both"/>
              <w:rPr>
                <w:rFonts w:ascii="Tahoma" w:hAnsi="Tahoma" w:cs="Tahoma"/>
              </w:rPr>
            </w:pPr>
          </w:p>
          <w:p w14:paraId="3712F9A8" w14:textId="77777777" w:rsidR="00A5451F" w:rsidRPr="00A5451F" w:rsidRDefault="00A5451F" w:rsidP="00A5451F">
            <w:pPr>
              <w:jc w:val="both"/>
              <w:rPr>
                <w:rFonts w:ascii="Tahoma" w:hAnsi="Tahoma" w:cs="Tahoma"/>
              </w:rPr>
            </w:pPr>
            <w:r w:rsidRPr="00A5451F">
              <w:rPr>
                <w:rFonts w:ascii="Tahoma" w:hAnsi="Tahoma" w:cs="Tahoma"/>
              </w:rPr>
              <w:t>Empresa: Vancouver Wings</w:t>
            </w:r>
          </w:p>
          <w:p w14:paraId="6E007653" w14:textId="77777777" w:rsidR="00A5451F" w:rsidRPr="00A5451F" w:rsidRDefault="00A5451F" w:rsidP="00A5451F">
            <w:pPr>
              <w:jc w:val="both"/>
              <w:rPr>
                <w:rFonts w:ascii="Tahoma" w:hAnsi="Tahoma" w:cs="Tahoma"/>
              </w:rPr>
            </w:pPr>
            <w:r w:rsidRPr="00A5451F">
              <w:rPr>
                <w:rFonts w:ascii="Tahoma" w:hAnsi="Tahoma" w:cs="Tahoma"/>
              </w:rPr>
              <w:t>Periodo: 2023</w:t>
            </w:r>
          </w:p>
          <w:p w14:paraId="22C83541" w14:textId="77777777" w:rsidR="00A5451F" w:rsidRPr="00A5451F" w:rsidRDefault="00A5451F" w:rsidP="00A5451F">
            <w:pPr>
              <w:jc w:val="both"/>
              <w:rPr>
                <w:rFonts w:ascii="Tahoma" w:hAnsi="Tahoma" w:cs="Tahoma"/>
              </w:rPr>
            </w:pPr>
            <w:r w:rsidRPr="00A5451F">
              <w:rPr>
                <w:rFonts w:ascii="Tahoma" w:hAnsi="Tahoma" w:cs="Tahoma"/>
              </w:rPr>
              <w:t>Cargo: Encargada de cocina</w:t>
            </w:r>
          </w:p>
          <w:p w14:paraId="75AFD60D" w14:textId="77777777" w:rsidR="00A5451F" w:rsidRPr="00A5451F" w:rsidRDefault="00A5451F" w:rsidP="00A5451F">
            <w:pPr>
              <w:jc w:val="both"/>
              <w:rPr>
                <w:rFonts w:ascii="Tahoma" w:hAnsi="Tahoma" w:cs="Tahoma"/>
              </w:rPr>
            </w:pPr>
          </w:p>
          <w:p w14:paraId="75B3AFF3" w14:textId="77777777" w:rsidR="00A5451F" w:rsidRPr="00A5451F" w:rsidRDefault="00A5451F" w:rsidP="00A5451F">
            <w:pPr>
              <w:jc w:val="both"/>
              <w:rPr>
                <w:rFonts w:ascii="Tahoma" w:hAnsi="Tahoma" w:cs="Tahoma"/>
              </w:rPr>
            </w:pPr>
            <w:r w:rsidRPr="00A5451F">
              <w:rPr>
                <w:rFonts w:ascii="Tahoma" w:hAnsi="Tahoma" w:cs="Tahoma"/>
              </w:rPr>
              <w:t>Empresa: D’Bianka</w:t>
            </w:r>
          </w:p>
          <w:p w14:paraId="0971E79B" w14:textId="77777777" w:rsidR="00A5451F" w:rsidRPr="00A5451F" w:rsidRDefault="00A5451F" w:rsidP="00A5451F">
            <w:pPr>
              <w:jc w:val="both"/>
              <w:rPr>
                <w:rFonts w:ascii="Tahoma" w:hAnsi="Tahoma" w:cs="Tahoma"/>
              </w:rPr>
            </w:pPr>
            <w:r w:rsidRPr="00A5451F">
              <w:rPr>
                <w:rFonts w:ascii="Tahoma" w:hAnsi="Tahoma" w:cs="Tahoma"/>
              </w:rPr>
              <w:t>Periodo: 2019-2022</w:t>
            </w:r>
          </w:p>
          <w:p w14:paraId="23C0D0B2" w14:textId="71CECF31" w:rsidR="00A5451F" w:rsidRPr="00A5451F" w:rsidRDefault="00A5451F" w:rsidP="00A5451F">
            <w:pPr>
              <w:jc w:val="both"/>
              <w:rPr>
                <w:rFonts w:ascii="Tahoma" w:hAnsi="Tahoma" w:cs="Tahoma"/>
              </w:rPr>
            </w:pPr>
            <w:r w:rsidRPr="00A5451F">
              <w:rPr>
                <w:rFonts w:ascii="Tahoma" w:hAnsi="Tahoma" w:cs="Tahoma"/>
              </w:rPr>
              <w:t>Cargo: Ventas por catalogo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p w14:paraId="5662D585" w14:textId="77777777" w:rsidR="00A5451F" w:rsidRPr="00AA1544" w:rsidRDefault="00A5451F">
      <w:pPr>
        <w:jc w:val="both"/>
        <w:rPr>
          <w:rFonts w:ascii="Arial" w:hAnsi="Arial" w:cs="Arial"/>
        </w:rPr>
      </w:pPr>
    </w:p>
    <w:sectPr w:rsidR="00A5451F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B4DD" w14:textId="77777777" w:rsidR="0069002D" w:rsidRDefault="0069002D" w:rsidP="00527FC7">
      <w:pPr>
        <w:spacing w:after="0" w:line="240" w:lineRule="auto"/>
      </w:pPr>
      <w:r>
        <w:separator/>
      </w:r>
    </w:p>
  </w:endnote>
  <w:endnote w:type="continuationSeparator" w:id="0">
    <w:p w14:paraId="20628ACB" w14:textId="77777777" w:rsidR="0069002D" w:rsidRDefault="0069002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892F" w14:textId="77777777" w:rsidR="0069002D" w:rsidRDefault="0069002D" w:rsidP="00527FC7">
      <w:pPr>
        <w:spacing w:after="0" w:line="240" w:lineRule="auto"/>
      </w:pPr>
      <w:r>
        <w:separator/>
      </w:r>
    </w:p>
  </w:footnote>
  <w:footnote w:type="continuationSeparator" w:id="0">
    <w:p w14:paraId="7907B99C" w14:textId="77777777" w:rsidR="0069002D" w:rsidRDefault="0069002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08271">
    <w:abstractNumId w:val="7"/>
  </w:num>
  <w:num w:numId="2" w16cid:durableId="523592945">
    <w:abstractNumId w:val="7"/>
  </w:num>
  <w:num w:numId="3" w16cid:durableId="1867326715">
    <w:abstractNumId w:val="6"/>
  </w:num>
  <w:num w:numId="4" w16cid:durableId="1066338334">
    <w:abstractNumId w:val="5"/>
  </w:num>
  <w:num w:numId="5" w16cid:durableId="1599437102">
    <w:abstractNumId w:val="2"/>
  </w:num>
  <w:num w:numId="6" w16cid:durableId="1231308646">
    <w:abstractNumId w:val="3"/>
  </w:num>
  <w:num w:numId="7" w16cid:durableId="1052656284">
    <w:abstractNumId w:val="4"/>
  </w:num>
  <w:num w:numId="8" w16cid:durableId="1170099036">
    <w:abstractNumId w:val="1"/>
  </w:num>
  <w:num w:numId="9" w16cid:durableId="116898423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76E79"/>
    <w:rsid w:val="00297273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52AA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9002D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1B44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2409A"/>
    <w:rsid w:val="00A44CAE"/>
    <w:rsid w:val="00A5451F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08F9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2BD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5E6A3492-14AD-463D-B154-B2E22B8C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2</cp:revision>
  <dcterms:created xsi:type="dcterms:W3CDTF">2024-04-29T00:43:00Z</dcterms:created>
  <dcterms:modified xsi:type="dcterms:W3CDTF">2024-06-02T21:54:00Z</dcterms:modified>
</cp:coreProperties>
</file>